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  <w:gridCol w:w="10"/>
      </w:tblGrid>
      <w:tr w:rsidR="005559D4" w:rsidRPr="0042110C" w14:paraId="078A0804" w14:textId="77777777" w:rsidTr="00B47089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ED41" w14:textId="77777777" w:rsidR="00275482" w:rsidRPr="000A27A7" w:rsidRDefault="00275482" w:rsidP="00275482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Dátový list </w:t>
            </w:r>
            <w:proofErr w:type="spellStart"/>
            <w:r>
              <w:rPr>
                <w:b/>
                <w:sz w:val="44"/>
                <w:szCs w:val="44"/>
              </w:rPr>
              <w:t>složek</w:t>
            </w:r>
            <w:proofErr w:type="spellEnd"/>
          </w:p>
          <w:p w14:paraId="5A53BB9E" w14:textId="77777777" w:rsidR="00275482" w:rsidRPr="007E372B" w:rsidRDefault="00275482" w:rsidP="00275482">
            <w:pPr>
              <w:jc w:val="center"/>
            </w:pPr>
            <w:proofErr w:type="spellStart"/>
            <w:r w:rsidRPr="007E372B">
              <w:t>podle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nařízení</w:t>
            </w:r>
            <w:proofErr w:type="spellEnd"/>
            <w:r w:rsidRPr="007E372B">
              <w:t xml:space="preserve"> EP a Rady (ES) č. 648/2004 o </w:t>
            </w:r>
            <w:proofErr w:type="spellStart"/>
            <w:r w:rsidRPr="007E372B">
              <w:t>detergentech</w:t>
            </w:r>
            <w:proofErr w:type="spellEnd"/>
          </w:p>
          <w:p w14:paraId="5C10B203" w14:textId="5951708B" w:rsidR="005559D4" w:rsidRPr="000A27A7" w:rsidRDefault="00275482" w:rsidP="00275482">
            <w:pPr>
              <w:tabs>
                <w:tab w:val="left" w:pos="2977"/>
              </w:tabs>
              <w:jc w:val="center"/>
            </w:pPr>
            <w:proofErr w:type="spellStart"/>
            <w:r w:rsidRPr="007E372B">
              <w:t>ve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znění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pozdějších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předpisů</w:t>
            </w:r>
            <w:proofErr w:type="spellEnd"/>
          </w:p>
        </w:tc>
      </w:tr>
      <w:tr w:rsidR="005559D4" w:rsidRPr="0042110C" w14:paraId="62EA6C7A" w14:textId="77777777" w:rsidTr="00B47089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23CA5" w14:textId="77777777" w:rsidR="005559D4" w:rsidRPr="000A27A7" w:rsidRDefault="005559D4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D72D0" w14:textId="77777777" w:rsidR="005559D4" w:rsidRPr="00873305" w:rsidRDefault="005559D4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a.s., Račianska 66, 836 04 Bratislava, Slovenská republika</w:t>
            </w:r>
          </w:p>
        </w:tc>
      </w:tr>
      <w:tr w:rsidR="005559D4" w:rsidRPr="0042110C" w14:paraId="110EA8B5" w14:textId="77777777" w:rsidTr="00B47089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07922" w14:textId="77777777" w:rsidR="005559D4" w:rsidRPr="000A27A7" w:rsidRDefault="005559D4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3EE02" w14:textId="6C5731A9" w:rsidR="0053240D" w:rsidRPr="00E65B18" w:rsidRDefault="0053240D" w:rsidP="0053240D">
            <w:pPr>
              <w:jc w:val="center"/>
              <w:rPr>
                <w:b/>
                <w:sz w:val="28"/>
                <w:szCs w:val="28"/>
              </w:rPr>
            </w:pPr>
            <w:r w:rsidRPr="0053240D">
              <w:rPr>
                <w:rStyle w:val="jlqj4b"/>
                <w:b/>
                <w:bCs/>
                <w:color w:val="000000"/>
                <w:sz w:val="28"/>
                <w:szCs w:val="28"/>
                <w:lang w:val="cs-CZ"/>
              </w:rPr>
              <w:t xml:space="preserve">VOUX Green ecoline Ekologický </w:t>
            </w:r>
            <w:r w:rsidRPr="0053240D">
              <w:rPr>
                <w:b/>
                <w:bCs/>
                <w:color w:val="000000"/>
                <w:sz w:val="28"/>
                <w:szCs w:val="28"/>
                <w:lang w:val="cs-CZ"/>
              </w:rPr>
              <w:t>prostředek na nádobí</w:t>
            </w:r>
          </w:p>
        </w:tc>
      </w:tr>
      <w:tr w:rsidR="006A2A20" w:rsidRPr="0042110C" w14:paraId="5D6B03D9" w14:textId="77777777" w:rsidTr="006A2A20">
        <w:trPr>
          <w:gridAfter w:val="1"/>
          <w:wAfter w:w="10" w:type="dxa"/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AE365" w14:textId="77777777" w:rsidR="006A2A20" w:rsidRPr="000A27A7" w:rsidRDefault="006A2A20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28A02" w14:textId="77777777" w:rsidR="006A2A20" w:rsidRPr="000A27A7" w:rsidRDefault="006A2A20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6A2A20" w:rsidRPr="0042110C" w14:paraId="6BF9E561" w14:textId="77777777" w:rsidTr="006A2A2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F7585" w14:textId="77777777" w:rsidR="006A2A20" w:rsidRPr="00F81825" w:rsidRDefault="006A2A20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C596A" w14:textId="77777777" w:rsidR="006A2A20" w:rsidRPr="00F81825" w:rsidRDefault="006A2A20" w:rsidP="008F012C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6A2A20" w:rsidRPr="0042110C" w14:paraId="4BDEA63D" w14:textId="77777777" w:rsidTr="006A2A2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E9B57" w14:textId="4C855727" w:rsidR="006A2A20" w:rsidRPr="00F81825" w:rsidRDefault="006A2A20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  <w:r>
              <w:t>, sírany, sodné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A0E7A" w14:textId="74C77AD9" w:rsidR="006A2A20" w:rsidRPr="00F81825" w:rsidRDefault="006A2A20" w:rsidP="008F012C">
            <w:pPr>
              <w:tabs>
                <w:tab w:val="left" w:pos="2977"/>
              </w:tabs>
            </w:pPr>
            <w:r>
              <w:t>SODIUM LAURETH SULFATE</w:t>
            </w:r>
          </w:p>
        </w:tc>
      </w:tr>
      <w:tr w:rsidR="006A2A20" w:rsidRPr="0042110C" w14:paraId="7AA3A307" w14:textId="77777777" w:rsidTr="006A2A2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75F84" w14:textId="7CB8C267" w:rsidR="006A2A20" w:rsidRPr="00F81825" w:rsidRDefault="006A2A20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chlorid sodný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81BBA" w14:textId="6F1A2F43" w:rsidR="006A2A20" w:rsidRDefault="006A2A20" w:rsidP="008F012C">
            <w:pPr>
              <w:tabs>
                <w:tab w:val="left" w:pos="2977"/>
              </w:tabs>
            </w:pPr>
            <w:r>
              <w:t>SODIUM CHLORIDE</w:t>
            </w:r>
          </w:p>
        </w:tc>
      </w:tr>
      <w:tr w:rsidR="006A2A20" w:rsidRPr="0042110C" w14:paraId="2BBA4E74" w14:textId="77777777" w:rsidTr="006A2A2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D2588" w14:textId="5B026328" w:rsidR="006A2A20" w:rsidRPr="00F81825" w:rsidRDefault="006A2A20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glycerol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5BD1B" w14:textId="2EBF0DB7" w:rsidR="006A2A20" w:rsidRDefault="006A2A20" w:rsidP="008F012C">
            <w:pPr>
              <w:tabs>
                <w:tab w:val="left" w:pos="2977"/>
              </w:tabs>
            </w:pPr>
            <w:r>
              <w:t>GLYCEROL</w:t>
            </w:r>
          </w:p>
        </w:tc>
      </w:tr>
      <w:tr w:rsidR="006A2A20" w:rsidRPr="0042110C" w14:paraId="16563075" w14:textId="77777777" w:rsidTr="006A2A2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0720F" w14:textId="67B7C0DD" w:rsidR="006A2A20" w:rsidRPr="00F81825" w:rsidRDefault="006A2A20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7E372B">
              <w:t>1-Propanamin, 3-amino-N-(</w:t>
            </w:r>
            <w:proofErr w:type="spellStart"/>
            <w:r w:rsidRPr="007E372B">
              <w:t>karboxymethyl</w:t>
            </w:r>
            <w:proofErr w:type="spellEnd"/>
            <w:r w:rsidRPr="007E372B">
              <w:t>)-N,N-</w:t>
            </w:r>
            <w:proofErr w:type="spellStart"/>
            <w:r w:rsidRPr="007E372B">
              <w:t>dimethyl</w:t>
            </w:r>
            <w:proofErr w:type="spellEnd"/>
            <w:r w:rsidRPr="007E372B">
              <w:t>-, N-(C12-18(</w:t>
            </w:r>
            <w:proofErr w:type="spellStart"/>
            <w:r w:rsidRPr="007E372B">
              <w:t>sudé</w:t>
            </w:r>
            <w:proofErr w:type="spellEnd"/>
            <w:r w:rsidRPr="007E372B">
              <w:t xml:space="preserve"> číslo) </w:t>
            </w:r>
            <w:proofErr w:type="spellStart"/>
            <w:r w:rsidRPr="007E372B">
              <w:t>acyl</w:t>
            </w:r>
            <w:proofErr w:type="spellEnd"/>
            <w:r w:rsidRPr="007E372B">
              <w:t xml:space="preserve">) deriváty, hydroxidy, </w:t>
            </w:r>
            <w:proofErr w:type="spellStart"/>
            <w:r w:rsidRPr="007E372B">
              <w:t>vnitřní</w:t>
            </w:r>
            <w:proofErr w:type="spellEnd"/>
            <w:r w:rsidRPr="007E372B">
              <w:t xml:space="preserve">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484DD" w14:textId="1D3EBD45" w:rsidR="006A2A20" w:rsidRDefault="006A2A20" w:rsidP="008F012C">
            <w:pPr>
              <w:tabs>
                <w:tab w:val="left" w:pos="2977"/>
              </w:tabs>
            </w:pPr>
            <w:r>
              <w:t>COCAMIDOPROPYL BETAINE</w:t>
            </w:r>
          </w:p>
        </w:tc>
      </w:tr>
      <w:tr w:rsidR="006A2A20" w:rsidRPr="0042110C" w14:paraId="4CBCA3F9" w14:textId="77777777" w:rsidTr="006A2A2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C0DF5" w14:textId="5C7269E0" w:rsidR="006A2A20" w:rsidRPr="00F81825" w:rsidRDefault="006A2A20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275482">
              <w:t>D-</w:t>
            </w:r>
            <w:proofErr w:type="spellStart"/>
            <w:r w:rsidRPr="00275482">
              <w:t>glukopyranóza</w:t>
            </w:r>
            <w:proofErr w:type="spellEnd"/>
            <w:r w:rsidRPr="00275482">
              <w:t xml:space="preserve">, </w:t>
            </w:r>
            <w:proofErr w:type="spellStart"/>
            <w:r w:rsidRPr="00275482">
              <w:t>oligomery</w:t>
            </w:r>
            <w:proofErr w:type="spellEnd"/>
            <w:r w:rsidRPr="00275482">
              <w:t xml:space="preserve">, </w:t>
            </w:r>
            <w:proofErr w:type="spellStart"/>
            <w:r w:rsidRPr="00275482">
              <w:t>decyl-oktyl-glykosidy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05E39" w14:textId="22A4A0A4" w:rsidR="006A2A20" w:rsidRDefault="006A2A20" w:rsidP="008F012C">
            <w:pPr>
              <w:tabs>
                <w:tab w:val="left" w:pos="2977"/>
              </w:tabs>
            </w:pPr>
            <w:r>
              <w:t>CAPRYLYL/CAPRYL GLUCOSIDE</w:t>
            </w:r>
          </w:p>
        </w:tc>
      </w:tr>
      <w:tr w:rsidR="006A2A20" w:rsidRPr="0042110C" w14:paraId="59D4A1CC" w14:textId="77777777" w:rsidTr="006A2A2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D948E" w14:textId="2894DE13" w:rsidR="006A2A20" w:rsidRPr="00F81825" w:rsidRDefault="006A2A20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275482">
              <w:t>D-</w:t>
            </w:r>
            <w:proofErr w:type="spellStart"/>
            <w:r w:rsidRPr="00275482">
              <w:t>glukopyranóza</w:t>
            </w:r>
            <w:proofErr w:type="spellEnd"/>
            <w:r w:rsidRPr="00275482">
              <w:t xml:space="preserve">, </w:t>
            </w:r>
            <w:proofErr w:type="spellStart"/>
            <w:r w:rsidRPr="00275482">
              <w:t>oligomerní</w:t>
            </w:r>
            <w:proofErr w:type="spellEnd"/>
            <w:r w:rsidRPr="00275482">
              <w:t>, C10-16 (</w:t>
            </w:r>
            <w:proofErr w:type="spellStart"/>
            <w:r w:rsidRPr="00275482">
              <w:t>sudé</w:t>
            </w:r>
            <w:proofErr w:type="spellEnd"/>
            <w:r w:rsidRPr="00275482">
              <w:t xml:space="preserve"> číslo) </w:t>
            </w:r>
            <w:proofErr w:type="spellStart"/>
            <w:r w:rsidRPr="00275482">
              <w:t>alkylglykosidy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8FA8E" w14:textId="5D265846" w:rsidR="006A2A20" w:rsidRDefault="006A2A20" w:rsidP="008F012C">
            <w:pPr>
              <w:tabs>
                <w:tab w:val="left" w:pos="2977"/>
              </w:tabs>
            </w:pPr>
            <w:r>
              <w:t>LAURYL GLUCOSIDE</w:t>
            </w:r>
          </w:p>
        </w:tc>
      </w:tr>
      <w:tr w:rsidR="006A2A20" w:rsidRPr="0042110C" w14:paraId="7A4BCBD1" w14:textId="77777777" w:rsidTr="006A2A2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035BF" w14:textId="38EDA7C9" w:rsidR="006A2A20" w:rsidRPr="00F81825" w:rsidRDefault="006A2A20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 w:rsidRPr="00124067">
              <w:t>Parf</w:t>
            </w:r>
            <w:r>
              <w:t>ém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A89D2" w14:textId="0D549783" w:rsidR="006A2A20" w:rsidRDefault="006A2A20" w:rsidP="008F012C">
            <w:pPr>
              <w:tabs>
                <w:tab w:val="left" w:pos="2977"/>
              </w:tabs>
            </w:pPr>
            <w:r w:rsidRPr="00124067">
              <w:t>-</w:t>
            </w:r>
          </w:p>
        </w:tc>
      </w:tr>
      <w:tr w:rsidR="006A2A20" w:rsidRPr="0042110C" w14:paraId="3A010EAB" w14:textId="77777777" w:rsidTr="006A2A2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8D77D" w14:textId="4B33572E" w:rsidR="006A2A20" w:rsidRPr="00F81825" w:rsidRDefault="006A2A20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benzoan</w:t>
            </w:r>
            <w:proofErr w:type="spellEnd"/>
            <w:r>
              <w:t xml:space="preserve"> sodný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FB918" w14:textId="243D0752" w:rsidR="006A2A20" w:rsidRDefault="006A2A20" w:rsidP="008F012C">
            <w:pPr>
              <w:tabs>
                <w:tab w:val="left" w:pos="2977"/>
              </w:tabs>
            </w:pPr>
            <w:r>
              <w:t>SODIUM BENZOATE</w:t>
            </w:r>
          </w:p>
        </w:tc>
      </w:tr>
      <w:tr w:rsidR="006A2A20" w:rsidRPr="0042110C" w14:paraId="120D3543" w14:textId="77777777" w:rsidTr="006A2A2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EB69F" w14:textId="467F756B" w:rsidR="006A2A20" w:rsidRPr="00F81825" w:rsidRDefault="006A2A20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507D95">
              <w:t>(E,E)-hexa-2,4-dienoát draselný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09C2C" w14:textId="1055BD49" w:rsidR="006A2A20" w:rsidRDefault="006A2A20" w:rsidP="008F012C">
            <w:pPr>
              <w:tabs>
                <w:tab w:val="left" w:pos="2977"/>
              </w:tabs>
            </w:pPr>
            <w:r>
              <w:t>POTASSIUM SORBATE</w:t>
            </w:r>
          </w:p>
        </w:tc>
      </w:tr>
      <w:tr w:rsidR="006A2A20" w:rsidRPr="0042110C" w14:paraId="208A7804" w14:textId="77777777" w:rsidTr="006A2A2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977C0" w14:textId="733A226B" w:rsidR="006A2A20" w:rsidRPr="00F81825" w:rsidRDefault="006A2A20" w:rsidP="008F012C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monohydrát kyseliny </w:t>
            </w:r>
            <w:proofErr w:type="spellStart"/>
            <w:r>
              <w:t>citronové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3CBFB" w14:textId="45C03CC8" w:rsidR="006A2A20" w:rsidRDefault="006A2A20" w:rsidP="008F012C">
            <w:pPr>
              <w:tabs>
                <w:tab w:val="left" w:pos="2977"/>
              </w:tabs>
            </w:pPr>
            <w:r>
              <w:t>CITRIC ACID</w:t>
            </w:r>
          </w:p>
        </w:tc>
      </w:tr>
    </w:tbl>
    <w:p w14:paraId="2B6DD2B1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D4"/>
    <w:rsid w:val="00275482"/>
    <w:rsid w:val="00334135"/>
    <w:rsid w:val="00507D95"/>
    <w:rsid w:val="0053240D"/>
    <w:rsid w:val="005325CA"/>
    <w:rsid w:val="005559D4"/>
    <w:rsid w:val="006A2A20"/>
    <w:rsid w:val="00804F1B"/>
    <w:rsid w:val="008B693D"/>
    <w:rsid w:val="008F012C"/>
    <w:rsid w:val="00B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2435"/>
  <w15:chartTrackingRefBased/>
  <w15:docId w15:val="{C348EE08-2FD2-434E-8515-8027CF7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lqj4b">
    <w:name w:val="jlqj4b"/>
    <w:basedOn w:val="Predvolenpsmoodseku"/>
    <w:rsid w:val="0053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2022-12-01T14:39:00Z</dcterms:created>
  <dcterms:modified xsi:type="dcterms:W3CDTF">2022-12-01T14:39:00Z</dcterms:modified>
</cp:coreProperties>
</file>