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  <w:gridCol w:w="10"/>
      </w:tblGrid>
      <w:tr w:rsidR="00C02979" w:rsidRPr="0042110C" w14:paraId="7E224176" w14:textId="77777777" w:rsidTr="00B47089">
        <w:trPr>
          <w:trHeight w:val="1067"/>
          <w:jc w:val="center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CDB1C" w14:textId="77777777" w:rsidR="00C02979" w:rsidRPr="000A27A7" w:rsidRDefault="00C02979" w:rsidP="00B47089">
            <w:pPr>
              <w:tabs>
                <w:tab w:val="left" w:pos="2977"/>
              </w:tabs>
              <w:jc w:val="center"/>
              <w:rPr>
                <w:b/>
                <w:sz w:val="44"/>
                <w:szCs w:val="44"/>
              </w:rPr>
            </w:pPr>
            <w:r w:rsidRPr="000A27A7">
              <w:rPr>
                <w:b/>
                <w:sz w:val="44"/>
                <w:szCs w:val="44"/>
              </w:rPr>
              <w:t>Karta údajov o zložkách</w:t>
            </w:r>
          </w:p>
          <w:p w14:paraId="386E7F70" w14:textId="77777777" w:rsidR="00C02979" w:rsidRPr="000A27A7" w:rsidRDefault="00C02979" w:rsidP="00B47089">
            <w:pPr>
              <w:tabs>
                <w:tab w:val="left" w:pos="2977"/>
              </w:tabs>
              <w:jc w:val="center"/>
            </w:pPr>
            <w:r w:rsidRPr="000A27A7">
              <w:t xml:space="preserve">podľa nariadenia EP a Rady </w:t>
            </w:r>
            <w:r>
              <w:t xml:space="preserve">(ES) </w:t>
            </w:r>
            <w:r w:rsidRPr="000A27A7">
              <w:t>č.</w:t>
            </w:r>
            <w:r>
              <w:t xml:space="preserve"> </w:t>
            </w:r>
            <w:r w:rsidRPr="000A27A7">
              <w:t>648/2004</w:t>
            </w:r>
            <w:r>
              <w:t xml:space="preserve"> o detergentoch</w:t>
            </w:r>
          </w:p>
          <w:p w14:paraId="021BC35C" w14:textId="77777777" w:rsidR="00C02979" w:rsidRPr="000A27A7" w:rsidRDefault="00C02979" w:rsidP="00B47089">
            <w:pPr>
              <w:tabs>
                <w:tab w:val="left" w:pos="2977"/>
              </w:tabs>
              <w:jc w:val="center"/>
            </w:pPr>
            <w:r w:rsidRPr="000A27A7">
              <w:t xml:space="preserve">v znení </w:t>
            </w:r>
            <w:r>
              <w:t>neskorších predpisov</w:t>
            </w:r>
          </w:p>
        </w:tc>
      </w:tr>
      <w:tr w:rsidR="00C02979" w:rsidRPr="0042110C" w14:paraId="6516D561" w14:textId="77777777" w:rsidTr="00322DCC">
        <w:trPr>
          <w:trHeight w:val="53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6500C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Výrobca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9906F" w14:textId="77DB40BF" w:rsidR="00C02979" w:rsidRPr="00873305" w:rsidRDefault="00322DCC" w:rsidP="00B47089">
            <w:pPr>
              <w:tabs>
                <w:tab w:val="left" w:pos="2977"/>
              </w:tabs>
              <w:autoSpaceDE w:val="0"/>
              <w:autoSpaceDN w:val="0"/>
              <w:adjustRightInd w:val="0"/>
              <w:ind w:left="3544" w:hanging="3376"/>
              <w:rPr>
                <w:rFonts w:eastAsia="Batang"/>
                <w:lang w:eastAsia="ko-KR"/>
              </w:rPr>
            </w:pPr>
            <w:r w:rsidRPr="00322DCC">
              <w:rPr>
                <w:rFonts w:eastAsia="Batang"/>
                <w:lang w:eastAsia="ko-KR"/>
              </w:rPr>
              <w:t>Palma a.s.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Račianska 66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836 04 Bratislava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 xml:space="preserve">Slovenská </w:t>
            </w:r>
            <w:r w:rsidR="00C02979" w:rsidRPr="00322DCC">
              <w:rPr>
                <w:rFonts w:eastAsia="Batang"/>
                <w:lang w:eastAsia="ko-KR"/>
              </w:rPr>
              <w:t>republika</w:t>
            </w:r>
          </w:p>
        </w:tc>
      </w:tr>
      <w:tr w:rsidR="00C02979" w:rsidRPr="0042110C" w14:paraId="31D98DCC" w14:textId="77777777" w:rsidTr="00322DCC">
        <w:trPr>
          <w:trHeight w:val="100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4E007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výrobku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334B3" w14:textId="1FFCCC58" w:rsidR="003A6391" w:rsidRPr="00E65B18" w:rsidRDefault="003A6391" w:rsidP="003A6391">
            <w:pPr>
              <w:jc w:val="center"/>
              <w:rPr>
                <w:b/>
                <w:sz w:val="28"/>
                <w:szCs w:val="28"/>
              </w:rPr>
            </w:pPr>
            <w:r w:rsidRPr="003A6391">
              <w:rPr>
                <w:rFonts w:eastAsia="Batang"/>
                <w:b/>
                <w:sz w:val="28"/>
                <w:szCs w:val="28"/>
                <w:lang w:eastAsia="ko-KR"/>
              </w:rPr>
              <w:t>VOUX Green ecoline Ekologický čistič kúpeľne a </w:t>
            </w:r>
            <w:proofErr w:type="spellStart"/>
            <w:r w:rsidRPr="003A6391">
              <w:rPr>
                <w:rFonts w:eastAsia="Batang"/>
                <w:b/>
                <w:sz w:val="28"/>
                <w:szCs w:val="28"/>
                <w:lang w:eastAsia="ko-KR"/>
              </w:rPr>
              <w:t>sanity</w:t>
            </w:r>
            <w:proofErr w:type="spellEnd"/>
          </w:p>
        </w:tc>
      </w:tr>
      <w:tr w:rsidR="002F57A8" w:rsidRPr="0042110C" w14:paraId="0A1FDBAA" w14:textId="77777777" w:rsidTr="002F57A8">
        <w:trPr>
          <w:gridAfter w:val="1"/>
          <w:wAfter w:w="10" w:type="dxa"/>
          <w:trHeight w:val="44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8BA0" w14:textId="77777777" w:rsidR="002F57A8" w:rsidRPr="000A27A7" w:rsidRDefault="002F57A8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zložky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63BA9" w14:textId="77777777" w:rsidR="002F57A8" w:rsidRPr="000A27A7" w:rsidRDefault="002F57A8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INCI</w:t>
            </w:r>
          </w:p>
        </w:tc>
      </w:tr>
      <w:tr w:rsidR="002F57A8" w:rsidRPr="0042110C" w14:paraId="5F4DDCD8" w14:textId="77777777" w:rsidTr="002F57A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C408" w14:textId="77777777" w:rsidR="002F57A8" w:rsidRPr="00F81825" w:rsidRDefault="002F57A8" w:rsidP="00B4708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81825">
              <w:t>voda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0E06" w14:textId="77777777" w:rsidR="002F57A8" w:rsidRPr="00F81825" w:rsidRDefault="002F57A8" w:rsidP="00B47089">
            <w:pPr>
              <w:tabs>
                <w:tab w:val="left" w:pos="2977"/>
              </w:tabs>
            </w:pPr>
            <w:r w:rsidRPr="00F81825">
              <w:t>AQUA</w:t>
            </w:r>
          </w:p>
        </w:tc>
      </w:tr>
      <w:tr w:rsidR="002F57A8" w:rsidRPr="0042110C" w14:paraId="7FAD97F0" w14:textId="77777777" w:rsidTr="002F57A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1811D" w14:textId="74F04042" w:rsidR="002F57A8" w:rsidRPr="00583BDB" w:rsidRDefault="002F57A8" w:rsidP="00C0297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monohydrát </w:t>
            </w:r>
            <w:r w:rsidRPr="00583BDB">
              <w:t>kyselin</w:t>
            </w:r>
            <w:r>
              <w:t>y</w:t>
            </w:r>
            <w:r w:rsidRPr="00583BDB">
              <w:t xml:space="preserve"> citrónov</w:t>
            </w:r>
            <w:r>
              <w:t>ej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326D4" w14:textId="3FDE2707" w:rsidR="002F57A8" w:rsidRPr="00F81825" w:rsidRDefault="002F57A8" w:rsidP="00C02979">
            <w:pPr>
              <w:tabs>
                <w:tab w:val="left" w:pos="2977"/>
              </w:tabs>
            </w:pPr>
            <w:r>
              <w:t xml:space="preserve">CITRIC ACID </w:t>
            </w:r>
          </w:p>
        </w:tc>
      </w:tr>
      <w:tr w:rsidR="002F57A8" w:rsidRPr="0042110C" w14:paraId="43D4B0EE" w14:textId="77777777" w:rsidTr="002F57A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24CE1" w14:textId="6B508F00" w:rsidR="002F57A8" w:rsidRPr="006202BA" w:rsidRDefault="002F57A8" w:rsidP="00C0297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  <w:r>
              <w:t>, sulfáty, sodné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C3406" w14:textId="58A78D26" w:rsidR="002F57A8" w:rsidRPr="00F81825" w:rsidRDefault="002F57A8" w:rsidP="00C02979">
            <w:pPr>
              <w:tabs>
                <w:tab w:val="left" w:pos="2977"/>
              </w:tabs>
            </w:pPr>
            <w:r>
              <w:t>SODIUM LAURETH SULFATE</w:t>
            </w:r>
          </w:p>
        </w:tc>
      </w:tr>
      <w:tr w:rsidR="002F57A8" w:rsidRPr="0042110C" w14:paraId="2B8B475D" w14:textId="77777777" w:rsidTr="002F57A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67878" w14:textId="0D1EDA92" w:rsidR="002F57A8" w:rsidRPr="006202BA" w:rsidRDefault="002F57A8" w:rsidP="00C0297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trinátrium-citrát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867BD" w14:textId="10698ECE" w:rsidR="002F57A8" w:rsidRPr="00F81825" w:rsidRDefault="002F57A8" w:rsidP="00C02979">
            <w:pPr>
              <w:tabs>
                <w:tab w:val="left" w:pos="2977"/>
              </w:tabs>
            </w:pPr>
            <w:r>
              <w:t>SODIUM CITRATE</w:t>
            </w:r>
          </w:p>
        </w:tc>
      </w:tr>
      <w:tr w:rsidR="002F57A8" w:rsidRPr="0042110C" w14:paraId="3079C961" w14:textId="77777777" w:rsidTr="002F57A8">
        <w:trPr>
          <w:gridAfter w:val="1"/>
          <w:wAfter w:w="10" w:type="dxa"/>
          <w:trHeight w:val="312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23DE5" w14:textId="26F400C1" w:rsidR="002F57A8" w:rsidRPr="006202BA" w:rsidRDefault="002F57A8" w:rsidP="00C0297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D45DE" w14:textId="77CDBE18" w:rsidR="002F57A8" w:rsidRPr="00F81825" w:rsidRDefault="002F57A8" w:rsidP="00C02979">
            <w:pPr>
              <w:tabs>
                <w:tab w:val="left" w:pos="2977"/>
              </w:tabs>
            </w:pPr>
            <w:r>
              <w:t>LAURETH-7</w:t>
            </w:r>
          </w:p>
        </w:tc>
      </w:tr>
      <w:tr w:rsidR="002F57A8" w:rsidRPr="0042110C" w14:paraId="5A0F53A7" w14:textId="77777777" w:rsidTr="002F57A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84702" w14:textId="48A24EE6" w:rsidR="002F57A8" w:rsidRPr="006202BA" w:rsidRDefault="002F57A8" w:rsidP="00C0297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841A1E">
              <w:t>1-Propanamín, 3-amino-N-(</w:t>
            </w:r>
            <w:proofErr w:type="spellStart"/>
            <w:r w:rsidRPr="00841A1E">
              <w:t>karboxymetyl</w:t>
            </w:r>
            <w:proofErr w:type="spellEnd"/>
            <w:r w:rsidRPr="00841A1E">
              <w:t>)-N,N-</w:t>
            </w:r>
            <w:proofErr w:type="spellStart"/>
            <w:r w:rsidRPr="00841A1E">
              <w:t>dimetyl</w:t>
            </w:r>
            <w:proofErr w:type="spellEnd"/>
            <w:r w:rsidRPr="00841A1E">
              <w:t xml:space="preserve">-, N-(C12-18(párne číslo) </w:t>
            </w:r>
            <w:proofErr w:type="spellStart"/>
            <w:r w:rsidRPr="00841A1E">
              <w:t>acyl</w:t>
            </w:r>
            <w:proofErr w:type="spellEnd"/>
            <w:r w:rsidRPr="00841A1E">
              <w:t>) deriváty, hydroxidy, vnútorné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8D70A" w14:textId="54AD3719" w:rsidR="002F57A8" w:rsidRPr="00F81825" w:rsidRDefault="002F57A8" w:rsidP="00C02979">
            <w:pPr>
              <w:tabs>
                <w:tab w:val="left" w:pos="2977"/>
              </w:tabs>
            </w:pPr>
            <w:r>
              <w:t>COCAMIDOPROPYL BETAINE</w:t>
            </w:r>
          </w:p>
        </w:tc>
      </w:tr>
      <w:tr w:rsidR="002F57A8" w:rsidRPr="0042110C" w14:paraId="43847CEE" w14:textId="77777777" w:rsidTr="002F57A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B1B9B" w14:textId="7688257D" w:rsidR="002F57A8" w:rsidRPr="00F81825" w:rsidRDefault="002F57A8" w:rsidP="00C0297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124067">
              <w:t>Parfum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F0157" w14:textId="601317DB" w:rsidR="002F57A8" w:rsidRPr="00F81825" w:rsidRDefault="002F57A8" w:rsidP="00C02979">
            <w:pPr>
              <w:tabs>
                <w:tab w:val="left" w:pos="2977"/>
              </w:tabs>
            </w:pPr>
            <w:r w:rsidRPr="00124067">
              <w:t>-</w:t>
            </w:r>
          </w:p>
        </w:tc>
      </w:tr>
    </w:tbl>
    <w:p w14:paraId="2101F7D8" w14:textId="77777777" w:rsidR="00334135" w:rsidRDefault="00334135"/>
    <w:sectPr w:rsidR="003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9"/>
    <w:rsid w:val="00223948"/>
    <w:rsid w:val="002F57A8"/>
    <w:rsid w:val="00322DCC"/>
    <w:rsid w:val="00334135"/>
    <w:rsid w:val="003A6391"/>
    <w:rsid w:val="00583BDB"/>
    <w:rsid w:val="006202BA"/>
    <w:rsid w:val="00841A1E"/>
    <w:rsid w:val="00C02979"/>
    <w:rsid w:val="00D0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0307"/>
  <w15:chartTrackingRefBased/>
  <w15:docId w15:val="{8C85A9D5-88EE-414B-A5B3-9344E55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au0c5t87l">
    <w:name w:val="markau0c5t87l"/>
    <w:basedOn w:val="Predvolenpsmoodseku"/>
    <w:rsid w:val="003A6391"/>
  </w:style>
  <w:style w:type="character" w:customStyle="1" w:styleId="markr6wa7czie">
    <w:name w:val="markr6wa7czie"/>
    <w:basedOn w:val="Predvolenpsmoodseku"/>
    <w:rsid w:val="003A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laurincova</dc:creator>
  <cp:keywords/>
  <dc:description/>
  <cp:lastModifiedBy>Maďarová Dominika</cp:lastModifiedBy>
  <cp:revision>2</cp:revision>
  <dcterms:created xsi:type="dcterms:W3CDTF">2022-12-01T14:32:00Z</dcterms:created>
  <dcterms:modified xsi:type="dcterms:W3CDTF">2022-12-01T14:32:00Z</dcterms:modified>
</cp:coreProperties>
</file>